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41A5" w14:textId="77777777" w:rsidR="000C38EA" w:rsidRPr="00E24948" w:rsidRDefault="000C38EA" w:rsidP="000C38EA">
      <w:pPr>
        <w:jc w:val="center"/>
        <w:rPr>
          <w:rFonts w:ascii="Blackadder ITC" w:hAnsi="Blackadder ITC"/>
          <w:b/>
          <w:bCs/>
          <w:sz w:val="32"/>
          <w:szCs w:val="32"/>
        </w:rPr>
      </w:pPr>
      <w:r w:rsidRPr="00E24948">
        <w:rPr>
          <w:rFonts w:ascii="Blackadder ITC" w:hAnsi="Blackadder ITC"/>
          <w:b/>
          <w:bCs/>
          <w:sz w:val="32"/>
          <w:szCs w:val="32"/>
        </w:rPr>
        <w:t xml:space="preserve">CAREW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E24948">
        <w:rPr>
          <w:rFonts w:ascii="Blackadder ITC" w:hAnsi="Blackadder ITC"/>
          <w:b/>
          <w:bCs/>
          <w:sz w:val="32"/>
          <w:szCs w:val="32"/>
        </w:rPr>
        <w:t xml:space="preserve">COMMUNITY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E24948">
        <w:rPr>
          <w:rFonts w:ascii="Blackadder ITC" w:hAnsi="Blackadder ITC"/>
          <w:b/>
          <w:bCs/>
          <w:sz w:val="32"/>
          <w:szCs w:val="32"/>
        </w:rPr>
        <w:t>COUNCIL</w:t>
      </w:r>
    </w:p>
    <w:p w14:paraId="393A06F9" w14:textId="09BDBB9C" w:rsidR="000C38EA" w:rsidRDefault="000C38EA" w:rsidP="000C38EA">
      <w:r>
        <w:t>The next meeting of Carew Community Council will be held on Wednesday 9</w:t>
      </w:r>
      <w:r w:rsidRPr="000C38EA">
        <w:rPr>
          <w:vertAlign w:val="superscript"/>
        </w:rPr>
        <w:t>th</w:t>
      </w:r>
      <w:r>
        <w:t xml:space="preserve"> October 2025 at 7 pm in Committee Room of Carew Memorial Hall</w:t>
      </w:r>
    </w:p>
    <w:p w14:paraId="022A427F" w14:textId="77777777" w:rsidR="000C38EA" w:rsidRPr="00F03622" w:rsidRDefault="000C38EA" w:rsidP="000C38EA">
      <w:pPr>
        <w:jc w:val="center"/>
        <w:rPr>
          <w:rFonts w:ascii="Blackadder ITC" w:hAnsi="Blackadder ITC"/>
          <w:b/>
          <w:bCs/>
          <w:sz w:val="32"/>
          <w:szCs w:val="32"/>
        </w:rPr>
      </w:pPr>
      <w:r w:rsidRPr="00F03622">
        <w:rPr>
          <w:rFonts w:ascii="Blackadder ITC" w:hAnsi="Blackadder ITC"/>
          <w:b/>
          <w:bCs/>
          <w:sz w:val="32"/>
          <w:szCs w:val="32"/>
        </w:rPr>
        <w:t>Agenda</w:t>
      </w:r>
    </w:p>
    <w:p w14:paraId="2A45B2EB" w14:textId="77777777" w:rsidR="000C38EA" w:rsidRPr="00E24948" w:rsidRDefault="000C38EA" w:rsidP="000C38EA">
      <w:pPr>
        <w:rPr>
          <w:b/>
          <w:bCs/>
        </w:rPr>
      </w:pPr>
      <w:r w:rsidRPr="00E24948">
        <w:rPr>
          <w:b/>
          <w:bCs/>
        </w:rPr>
        <w:t xml:space="preserve">Apologies for Absence – </w:t>
      </w:r>
    </w:p>
    <w:p w14:paraId="4EED9E5D" w14:textId="4ED2FECD" w:rsidR="000C38EA" w:rsidRPr="00E24948" w:rsidRDefault="000C38EA" w:rsidP="000C38EA">
      <w:pPr>
        <w:rPr>
          <w:b/>
          <w:bCs/>
        </w:rPr>
      </w:pPr>
      <w:r w:rsidRPr="00E24948">
        <w:rPr>
          <w:b/>
          <w:bCs/>
        </w:rPr>
        <w:t xml:space="preserve">Request for remote attendance </w:t>
      </w:r>
      <w:r w:rsidRPr="00E24948">
        <w:t xml:space="preserve">-   </w:t>
      </w:r>
    </w:p>
    <w:p w14:paraId="0CE14116" w14:textId="77777777" w:rsidR="000C38EA" w:rsidRPr="00E24948" w:rsidRDefault="000C38EA" w:rsidP="000C38EA">
      <w:pPr>
        <w:rPr>
          <w:b/>
          <w:bCs/>
        </w:rPr>
      </w:pPr>
      <w:r w:rsidRPr="00E24948">
        <w:rPr>
          <w:b/>
          <w:bCs/>
        </w:rPr>
        <w:t>Declarations of Interest</w:t>
      </w:r>
    </w:p>
    <w:p w14:paraId="388AA0AA" w14:textId="2721D26C" w:rsidR="000C38EA" w:rsidRPr="00E24948" w:rsidRDefault="000C38EA" w:rsidP="000C38EA">
      <w:pPr>
        <w:rPr>
          <w:b/>
          <w:bCs/>
        </w:rPr>
      </w:pPr>
      <w:r w:rsidRPr="00E24948">
        <w:rPr>
          <w:b/>
          <w:bCs/>
        </w:rPr>
        <w:t xml:space="preserve">Minutes of the meeting </w:t>
      </w:r>
      <w:r>
        <w:rPr>
          <w:b/>
          <w:bCs/>
        </w:rPr>
        <w:t xml:space="preserve">September </w:t>
      </w:r>
      <w:r w:rsidRPr="00E24948">
        <w:rPr>
          <w:b/>
          <w:bCs/>
        </w:rPr>
        <w:t xml:space="preserve"> 2025 </w:t>
      </w:r>
    </w:p>
    <w:p w14:paraId="73337893" w14:textId="77777777" w:rsidR="006A0214" w:rsidRDefault="000C38EA" w:rsidP="000C38EA">
      <w:pPr>
        <w:rPr>
          <w:b/>
          <w:bCs/>
        </w:rPr>
      </w:pPr>
      <w:r w:rsidRPr="00E24948">
        <w:rPr>
          <w:b/>
          <w:bCs/>
        </w:rPr>
        <w:t xml:space="preserve">Matters Arising </w:t>
      </w:r>
      <w:r w:rsidR="00394672">
        <w:rPr>
          <w:b/>
          <w:bCs/>
        </w:rPr>
        <w:t xml:space="preserve"> Including:  </w:t>
      </w:r>
    </w:p>
    <w:p w14:paraId="6E60A5A4" w14:textId="650654B6" w:rsidR="00394672" w:rsidRPr="006A0214" w:rsidRDefault="00394672" w:rsidP="006A0214">
      <w:pPr>
        <w:pStyle w:val="ListParagraph"/>
        <w:numPr>
          <w:ilvl w:val="0"/>
          <w:numId w:val="3"/>
        </w:numPr>
        <w:rPr>
          <w:b/>
          <w:bCs/>
        </w:rPr>
      </w:pPr>
      <w:r w:rsidRPr="006A0214">
        <w:rPr>
          <w:b/>
          <w:bCs/>
        </w:rPr>
        <w:t>SLCC/NALC payscales for Clerk</w:t>
      </w:r>
    </w:p>
    <w:p w14:paraId="3B1F94E7" w14:textId="30E0536A" w:rsidR="006A0214" w:rsidRDefault="006A0214" w:rsidP="006A021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Report on Working Better Together meeting 23</w:t>
      </w:r>
      <w:r w:rsidRPr="006A0214">
        <w:rPr>
          <w:b/>
          <w:bCs/>
          <w:vertAlign w:val="superscript"/>
        </w:rPr>
        <w:t>rd</w:t>
      </w:r>
      <w:r>
        <w:rPr>
          <w:b/>
          <w:bCs/>
        </w:rPr>
        <w:t xml:space="preserve"> September 2025</w:t>
      </w:r>
    </w:p>
    <w:p w14:paraId="6212D0E4" w14:textId="77777777" w:rsidR="00373A90" w:rsidRDefault="006A0214" w:rsidP="00092B63">
      <w:pPr>
        <w:pStyle w:val="ListParagraph"/>
        <w:numPr>
          <w:ilvl w:val="0"/>
          <w:numId w:val="2"/>
        </w:numPr>
        <w:rPr>
          <w:b/>
          <w:bCs/>
        </w:rPr>
      </w:pPr>
      <w:r w:rsidRPr="00092B63">
        <w:rPr>
          <w:b/>
          <w:bCs/>
        </w:rPr>
        <w:t xml:space="preserve">Report on Quarry Liaison group meeting </w:t>
      </w:r>
      <w:r w:rsidR="00092B63" w:rsidRPr="00092B63">
        <w:rPr>
          <w:b/>
          <w:bCs/>
        </w:rPr>
        <w:t>6</w:t>
      </w:r>
      <w:r w:rsidR="00092B63" w:rsidRPr="00092B63">
        <w:rPr>
          <w:b/>
          <w:bCs/>
          <w:vertAlign w:val="superscript"/>
        </w:rPr>
        <w:t>th</w:t>
      </w:r>
      <w:r w:rsidR="00092B63" w:rsidRPr="00092B63">
        <w:rPr>
          <w:b/>
          <w:bCs/>
        </w:rPr>
        <w:t xml:space="preserve"> October 2025</w:t>
      </w:r>
    </w:p>
    <w:p w14:paraId="1EA78F60" w14:textId="7202A62D" w:rsidR="006A0214" w:rsidRPr="00092B63" w:rsidRDefault="00373A90" w:rsidP="00092B6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Redberth Footbridge update</w:t>
      </w:r>
      <w:r w:rsidR="00092B63" w:rsidRPr="00092B63">
        <w:rPr>
          <w:b/>
          <w:bCs/>
        </w:rPr>
        <w:t xml:space="preserve"> </w:t>
      </w:r>
    </w:p>
    <w:p w14:paraId="0CA17155" w14:textId="4D07AB8D" w:rsidR="000C38EA" w:rsidRDefault="000C38EA" w:rsidP="000C38EA">
      <w:r w:rsidRPr="00E24948">
        <w:rPr>
          <w:b/>
          <w:bCs/>
        </w:rPr>
        <w:t>Play Areas maintenance</w:t>
      </w:r>
      <w:r>
        <w:rPr>
          <w:b/>
          <w:bCs/>
        </w:rPr>
        <w:t xml:space="preserve"> &amp; Play Areas refurbishments – update including EOI for Enhancing Pembrokeshire Grant.</w:t>
      </w:r>
    </w:p>
    <w:p w14:paraId="275FD89E" w14:textId="678B5395" w:rsidR="000C38EA" w:rsidRPr="00E24948" w:rsidRDefault="000C38EA" w:rsidP="000C38EA">
      <w:pPr>
        <w:rPr>
          <w:b/>
          <w:bCs/>
        </w:rPr>
      </w:pPr>
      <w:r w:rsidRPr="00E24948">
        <w:rPr>
          <w:b/>
          <w:bCs/>
        </w:rPr>
        <w:t>Noticeboards</w:t>
      </w:r>
      <w:r w:rsidR="00394672">
        <w:rPr>
          <w:b/>
          <w:bCs/>
        </w:rPr>
        <w:t xml:space="preserve"> update on accessing section 106 monies </w:t>
      </w:r>
    </w:p>
    <w:p w14:paraId="2305DEF2" w14:textId="77777777" w:rsidR="000C38EA" w:rsidRDefault="000C38EA" w:rsidP="000C38EA">
      <w:pPr>
        <w:rPr>
          <w:b/>
          <w:bCs/>
        </w:rPr>
      </w:pPr>
      <w:r w:rsidRPr="00E24948">
        <w:rPr>
          <w:b/>
          <w:bCs/>
        </w:rPr>
        <w:t xml:space="preserve">Christmas Event </w:t>
      </w:r>
    </w:p>
    <w:p w14:paraId="39F0B5E5" w14:textId="77777777" w:rsidR="000C38EA" w:rsidRDefault="000C38EA" w:rsidP="000C38EA">
      <w:pPr>
        <w:rPr>
          <w:b/>
          <w:bCs/>
        </w:rPr>
      </w:pPr>
      <w:r>
        <w:rPr>
          <w:b/>
          <w:bCs/>
        </w:rPr>
        <w:t xml:space="preserve">Revised Financial Regulations  </w:t>
      </w:r>
    </w:p>
    <w:p w14:paraId="3149D8CD" w14:textId="6EEE79C6" w:rsidR="00373A90" w:rsidRDefault="00373A90" w:rsidP="000C38EA">
      <w:pPr>
        <w:rPr>
          <w:b/>
          <w:bCs/>
        </w:rPr>
      </w:pPr>
      <w:r>
        <w:rPr>
          <w:b/>
          <w:bCs/>
        </w:rPr>
        <w:t xml:space="preserve">Precept </w:t>
      </w:r>
      <w:r w:rsidR="00D67EC5">
        <w:rPr>
          <w:b/>
          <w:bCs/>
        </w:rPr>
        <w:t xml:space="preserve">Planning  </w:t>
      </w:r>
      <w:r>
        <w:rPr>
          <w:b/>
          <w:bCs/>
        </w:rPr>
        <w:t>202</w:t>
      </w:r>
      <w:r w:rsidR="00D67EC5">
        <w:rPr>
          <w:b/>
          <w:bCs/>
        </w:rPr>
        <w:t>6/27</w:t>
      </w:r>
    </w:p>
    <w:p w14:paraId="5CF39F31" w14:textId="2CCCE46F" w:rsidR="0095096E" w:rsidRDefault="0095096E" w:rsidP="000C38EA">
      <w:pPr>
        <w:rPr>
          <w:b/>
          <w:bCs/>
        </w:rPr>
      </w:pPr>
      <w:r>
        <w:rPr>
          <w:b/>
          <w:bCs/>
        </w:rPr>
        <w:t>External Audit Report from Wales Audit</w:t>
      </w:r>
    </w:p>
    <w:p w14:paraId="3740A276" w14:textId="151355B7" w:rsidR="000C38EA" w:rsidRDefault="000C38EA" w:rsidP="000C38EA">
      <w:pPr>
        <w:rPr>
          <w:b/>
          <w:bCs/>
        </w:rPr>
      </w:pPr>
      <w:r w:rsidRPr="00E24948">
        <w:rPr>
          <w:b/>
          <w:bCs/>
        </w:rPr>
        <w:t>Planning</w:t>
      </w:r>
      <w:r>
        <w:rPr>
          <w:b/>
          <w:bCs/>
        </w:rPr>
        <w:t xml:space="preserve">-  </w:t>
      </w:r>
    </w:p>
    <w:p w14:paraId="56298C2C" w14:textId="321617CF" w:rsidR="00E24E1F" w:rsidRDefault="00E24E1F" w:rsidP="000C38EA">
      <w:pPr>
        <w:rPr>
          <w:b/>
          <w:bCs/>
        </w:rPr>
      </w:pPr>
      <w:r>
        <w:rPr>
          <w:b/>
          <w:bCs/>
        </w:rPr>
        <w:t xml:space="preserve">Correspondence and Invoices for payment </w:t>
      </w:r>
    </w:p>
    <w:p w14:paraId="45A567CD" w14:textId="77777777" w:rsidR="000C38EA" w:rsidRPr="00E24948" w:rsidRDefault="000C38EA" w:rsidP="000C38EA">
      <w:pPr>
        <w:rPr>
          <w:b/>
          <w:bCs/>
        </w:rPr>
      </w:pPr>
      <w:r w:rsidRPr="00E24948">
        <w:rPr>
          <w:b/>
          <w:bCs/>
        </w:rPr>
        <w:t>Policing Matters</w:t>
      </w:r>
    </w:p>
    <w:p w14:paraId="758C02A1" w14:textId="77777777" w:rsidR="000C38EA" w:rsidRPr="00E24948" w:rsidRDefault="000C38EA" w:rsidP="000C38EA">
      <w:pPr>
        <w:rPr>
          <w:b/>
          <w:bCs/>
        </w:rPr>
      </w:pPr>
      <w:r w:rsidRPr="00E24948">
        <w:rPr>
          <w:b/>
          <w:bCs/>
        </w:rPr>
        <w:t xml:space="preserve">County Councillors Report </w:t>
      </w:r>
    </w:p>
    <w:p w14:paraId="174DCE8E" w14:textId="3C6C6694" w:rsidR="000C38EA" w:rsidRDefault="000C38EA" w:rsidP="000C38EA">
      <w:pPr>
        <w:rPr>
          <w:b/>
          <w:bCs/>
        </w:rPr>
      </w:pPr>
      <w:r w:rsidRPr="00E24948">
        <w:rPr>
          <w:b/>
          <w:bCs/>
        </w:rPr>
        <w:t>“What’s Been Happening, General Discussion &amp; Items for Agenda for</w:t>
      </w:r>
      <w:r>
        <w:rPr>
          <w:b/>
          <w:bCs/>
        </w:rPr>
        <w:t xml:space="preserve"> November 2025</w:t>
      </w:r>
      <w:r w:rsidRPr="00E24948">
        <w:rPr>
          <w:b/>
          <w:bCs/>
        </w:rPr>
        <w:t xml:space="preserve"> meeting.</w:t>
      </w:r>
    </w:p>
    <w:p w14:paraId="1EF9DF00" w14:textId="482C5853" w:rsidR="000C38EA" w:rsidRDefault="000C38EA" w:rsidP="000C38EA">
      <w:r w:rsidRPr="00E24948">
        <w:rPr>
          <w:b/>
          <w:bCs/>
        </w:rPr>
        <w:t>Date and time of next meeting</w:t>
      </w:r>
      <w:r>
        <w:t xml:space="preserve">   -  The next meeting of the Community Council will be held on Wednesday 12</w:t>
      </w:r>
      <w:r w:rsidRPr="000C38EA">
        <w:rPr>
          <w:vertAlign w:val="superscript"/>
        </w:rPr>
        <w:t>th</w:t>
      </w:r>
      <w:r>
        <w:t xml:space="preserve"> November 2025 at 7 pm in Committee Room, Carew Memorial Hall </w:t>
      </w:r>
    </w:p>
    <w:p w14:paraId="319D52CF" w14:textId="77777777" w:rsidR="000C38EA" w:rsidRPr="003222F7" w:rsidRDefault="000C38EA" w:rsidP="000C38EA">
      <w:pPr>
        <w:jc w:val="center"/>
        <w:rPr>
          <w:b/>
        </w:rPr>
      </w:pPr>
      <w:r w:rsidRPr="003222F7">
        <w:rPr>
          <w:b/>
        </w:rPr>
        <w:t>0-0-0-0-0-0-0</w:t>
      </w:r>
    </w:p>
    <w:p w14:paraId="7B7E9BEC" w14:textId="77777777" w:rsidR="000C38EA" w:rsidRPr="00251291" w:rsidRDefault="000C38EA" w:rsidP="000C38EA">
      <w:pPr>
        <w:pStyle w:val="ListParagraph"/>
        <w:rPr>
          <w:bCs/>
        </w:rPr>
      </w:pPr>
    </w:p>
    <w:p w14:paraId="536505E2" w14:textId="77777777" w:rsidR="00A30F3D" w:rsidRDefault="00A30F3D"/>
    <w:sectPr w:rsidR="00A30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0CF2"/>
    <w:multiLevelType w:val="hybridMultilevel"/>
    <w:tmpl w:val="A4DE75CE"/>
    <w:lvl w:ilvl="0" w:tplc="D938D1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A4416"/>
    <w:multiLevelType w:val="hybridMultilevel"/>
    <w:tmpl w:val="AF7E1900"/>
    <w:lvl w:ilvl="0" w:tplc="473403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5160F"/>
    <w:multiLevelType w:val="hybridMultilevel"/>
    <w:tmpl w:val="91921788"/>
    <w:lvl w:ilvl="0" w:tplc="189095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298798">
    <w:abstractNumId w:val="1"/>
  </w:num>
  <w:num w:numId="2" w16cid:durableId="372078900">
    <w:abstractNumId w:val="2"/>
  </w:num>
  <w:num w:numId="3" w16cid:durableId="194664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EA"/>
    <w:rsid w:val="00092B63"/>
    <w:rsid w:val="000C38EA"/>
    <w:rsid w:val="00373A90"/>
    <w:rsid w:val="00394672"/>
    <w:rsid w:val="004D40DB"/>
    <w:rsid w:val="0055653E"/>
    <w:rsid w:val="005828E5"/>
    <w:rsid w:val="006A0214"/>
    <w:rsid w:val="00910352"/>
    <w:rsid w:val="0095096E"/>
    <w:rsid w:val="00A30F3D"/>
    <w:rsid w:val="00A91D05"/>
    <w:rsid w:val="00B4442D"/>
    <w:rsid w:val="00CA6DCE"/>
    <w:rsid w:val="00D67EC5"/>
    <w:rsid w:val="00E24E1F"/>
    <w:rsid w:val="00E3248C"/>
    <w:rsid w:val="00EF7F56"/>
    <w:rsid w:val="00F4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FFB8"/>
  <w15:chartTrackingRefBased/>
  <w15:docId w15:val="{5C2E99B1-27DD-4DAE-881F-39E918CC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EA"/>
  </w:style>
  <w:style w:type="paragraph" w:styleId="Heading1">
    <w:name w:val="heading 1"/>
    <w:basedOn w:val="Normal"/>
    <w:next w:val="Normal"/>
    <w:link w:val="Heading1Char"/>
    <w:uiPriority w:val="9"/>
    <w:qFormat/>
    <w:rsid w:val="000C3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8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8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10</cp:revision>
  <cp:lastPrinted>2025-09-18T13:56:00Z</cp:lastPrinted>
  <dcterms:created xsi:type="dcterms:W3CDTF">2025-09-18T13:47:00Z</dcterms:created>
  <dcterms:modified xsi:type="dcterms:W3CDTF">2025-10-02T10:17:00Z</dcterms:modified>
</cp:coreProperties>
</file>